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616" w:type="dxa"/>
        <w:tblInd w:w="93" w:type="dxa"/>
        <w:tblLayout w:type="fixed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550"/>
        <w:gridCol w:w="3623"/>
        <w:gridCol w:w="1304"/>
        <w:gridCol w:w="9139"/>
      </w:tblGrid>
      <w:tr w:rsidR="00364899">
        <w:trPr>
          <w:trHeight w:val="714"/>
        </w:trPr>
        <w:tc>
          <w:tcPr>
            <w:tcW w:w="14616" w:type="dxa"/>
            <w:gridSpan w:val="4"/>
            <w:vAlign w:val="center"/>
          </w:tcPr>
          <w:p w:rsidR="00364899" w:rsidRDefault="00153003" w:rsidP="00AE2FB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山东省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第三十</w:t>
            </w:r>
            <w:r w:rsidR="00AE2FB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六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届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社会科学优秀</w:t>
            </w:r>
            <w:proofErr w:type="gramStart"/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成果奖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需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报送</w:t>
            </w:r>
            <w:proofErr w:type="gramEnd"/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书面材料一览表</w:t>
            </w:r>
          </w:p>
        </w:tc>
      </w:tr>
      <w:tr w:rsidR="00364899">
        <w:trPr>
          <w:trHeight w:val="285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材料名称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数量</w:t>
            </w:r>
          </w:p>
        </w:tc>
        <w:tc>
          <w:tcPr>
            <w:tcW w:w="9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备注</w:t>
            </w:r>
          </w:p>
        </w:tc>
      </w:tr>
      <w:tr w:rsidR="00364899">
        <w:trPr>
          <w:trHeight w:val="1095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山东省社会科学优秀成果奖评选表</w:t>
            </w:r>
            <w:bookmarkStart w:id="0" w:name="_GoBack"/>
            <w:bookmarkEnd w:id="0"/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必备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）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一式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六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份</w:t>
            </w:r>
          </w:p>
        </w:tc>
        <w:tc>
          <w:tcPr>
            <w:tcW w:w="9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①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一份须经申报者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本人签名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，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申报者所在单位负责人、授权推荐单位负责人签署意见并加盖公章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；</w:t>
            </w:r>
          </w:p>
          <w:p w:rsidR="00364899" w:rsidRDefault="00153003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②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其它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五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份不签署意见、</w:t>
            </w:r>
            <w:proofErr w:type="gramStart"/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不</w:t>
            </w:r>
            <w:proofErr w:type="gramEnd"/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加盖公章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并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做匿名处理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。【注：匿名是指将成果中所有能透露出作者个人信息的内容进行遮蔽，不得出现个人及单位等可识别身份信息，务必彻底匿名。论文等材料需匿名处理后复印，再将复印件复印，彻底消除个人信息。如果有故意遗漏或遮蔽不严的，一经查实，取消当年参评资格。】</w:t>
            </w:r>
          </w:p>
        </w:tc>
      </w:tr>
      <w:tr w:rsidR="00364899">
        <w:trPr>
          <w:trHeight w:val="540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申报成果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必备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）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一式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六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份</w:t>
            </w:r>
          </w:p>
        </w:tc>
        <w:tc>
          <w:tcPr>
            <w:tcW w:w="9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①论文需提交一份原件和五份匿名复印件（需包含期刊封面、目录）；</w:t>
            </w:r>
          </w:p>
          <w:p w:rsidR="00364899" w:rsidRDefault="00153003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②著作需提交一份原件和五份匿名原件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；</w:t>
            </w:r>
          </w:p>
          <w:p w:rsidR="00364899" w:rsidRDefault="00153003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③课题需提供立项证书、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结项证书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、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结项报告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、阶段性成果各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一份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实名复印件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和五份匿名复印件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（立项证书、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结项证书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原件推荐单位携带备查，随即带回）；</w:t>
            </w:r>
          </w:p>
          <w:p w:rsidR="00364899" w:rsidRDefault="00153003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④领导批示需提供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一份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实名领导批示报送件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和五份匿名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领导批示报送件；</w:t>
            </w:r>
          </w:p>
          <w:p w:rsidR="00364899" w:rsidRDefault="00153003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⑤采用需提供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一份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实名被采用件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和五份匿名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被采用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件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，六份采用件（指省部级以上党政机关或党政部门政策性正式文件，全国人大和全国人大常务委员会制定的法律，国务院制定的行政法规，省（自治区、直辖市）人大及其常务委员会制定的地方性法规，国务院各部、委员会、中国人民银行、审计署和具有行政管理职能的直属机构制定的部门规章，省（自治区、直辖市）人民政府制定的地方政府规章等）。</w:t>
            </w:r>
          </w:p>
        </w:tc>
      </w:tr>
      <w:tr w:rsidR="00364899">
        <w:trPr>
          <w:trHeight w:val="1620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参评成果反响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材料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有反响的成果必备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）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一式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六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份</w:t>
            </w:r>
          </w:p>
        </w:tc>
        <w:tc>
          <w:tcPr>
            <w:tcW w:w="9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①一式六份，其中五份匿名，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分别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装订成册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。材料顺序与《山东省社会科学优秀成果奖评选表》“参评成果有关情况”所填内容顺序一致。</w:t>
            </w:r>
            <w:r>
              <w:rPr>
                <w:rFonts w:ascii="楷体" w:eastAsia="楷体" w:hAnsi="楷体" w:cs="楷体" w:hint="eastAsia"/>
                <w:color w:val="000000"/>
                <w:kern w:val="0"/>
                <w:sz w:val="22"/>
              </w:rPr>
              <w:t>【</w:t>
            </w: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</w:rPr>
              <w:t>注：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反响情况包括转载、引用、书评、文评、兼评、消息、简介，县（市、区）级以上党委政府或党政部门采用（需提供被采用的原件物证，起草或印发单位采用证明并标注被采用内容），副省级以上党政领导批示（需提供领导批示复印件），有关法律、行政法规、地方性法规、部门规章、地方政府规章采用（需提供被采用的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原件物证，起草或发布单位采用证明并标注被采用内容），社科普及类著作印数（以版权页标明印数为准，多次印刷的需提交各次版权页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,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或出具《图书印刷委托书》）等。</w:t>
            </w:r>
            <w:r>
              <w:rPr>
                <w:rFonts w:ascii="楷体" w:eastAsia="楷体" w:hAnsi="楷体" w:cs="楷体" w:hint="eastAsia"/>
                <w:color w:val="000000"/>
                <w:kern w:val="0"/>
                <w:sz w:val="22"/>
              </w:rPr>
              <w:t>】</w:t>
            </w:r>
          </w:p>
          <w:p w:rsidR="00364899" w:rsidRDefault="001530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②课题类成果反响材料装订时，以下两种用于引证检索的反响材料集中放在前面，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以便在客观赋分时查找：一是以著作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形式结项的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，其最高等级出版社出版的（或反响最大的）成果的反响材料；二是以论文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形式结项的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，其最高级别刊物发表的（或反响最大的）论文的反响材料。课题其它反响材料放在后面。</w:t>
            </w:r>
          </w:p>
        </w:tc>
      </w:tr>
      <w:tr w:rsidR="00364899">
        <w:trPr>
          <w:trHeight w:val="1350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4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少数民族语言或外文类成果加报材料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（少数民族语言或外文类成果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必备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）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一式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六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份</w:t>
            </w:r>
          </w:p>
        </w:tc>
        <w:tc>
          <w:tcPr>
            <w:tcW w:w="9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①一式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六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份，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五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份匿名。</w:t>
            </w:r>
          </w:p>
          <w:p w:rsidR="00364899" w:rsidRDefault="00153003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②以少数民族语言公开出版的著作，应上报主要章节的国家通用语言文字翻译；以外文公开出版的著作，应上报主要章节的中文翻译；以少数民族语言公开发表的论文，应上报全文的国家通用语言文字翻译；以外文公开发表的论文，应上报全文的中文翻译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。</w:t>
            </w:r>
          </w:p>
          <w:p w:rsidR="00364899" w:rsidRDefault="00153003">
            <w:pPr>
              <w:widowControl/>
              <w:jc w:val="left"/>
              <w:rPr>
                <w:rFonts w:ascii="楷体" w:eastAsia="楷体" w:hAnsi="楷体" w:cs="楷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③外文类成果检索证明；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国外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纸质期刊发表的成果，必须提供能够证明期刊印刷版国际刊号（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Print ISSN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）的相关证明材料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；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国外电子期刊发表的成果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DOI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号码网上检索页。</w:t>
            </w:r>
          </w:p>
        </w:tc>
      </w:tr>
      <w:tr w:rsidR="00364899">
        <w:trPr>
          <w:trHeight w:val="540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与博士论文紧密相关类成果加报材料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一式六份</w:t>
            </w:r>
          </w:p>
        </w:tc>
        <w:tc>
          <w:tcPr>
            <w:tcW w:w="9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一式六份、五份匿名，博士毕业时的博士论文最终稿重复率检测结果，申报者需在实名件首页签名。</w:t>
            </w:r>
          </w:p>
        </w:tc>
      </w:tr>
      <w:tr w:rsidR="00364899">
        <w:trPr>
          <w:trHeight w:val="540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著作类成果加报材料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——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CIP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核字号网上检索页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国内出版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著作类成果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必备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）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一份</w:t>
            </w:r>
          </w:p>
        </w:tc>
        <w:tc>
          <w:tcPr>
            <w:tcW w:w="9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国内出版著作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的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申报者做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CIP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核字号验证后，提交检索页打印件一份并手写签名。</w:t>
            </w:r>
          </w:p>
        </w:tc>
      </w:tr>
      <w:tr w:rsidR="00364899">
        <w:trPr>
          <w:trHeight w:val="540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原署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名单位开具同意申报证明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（现工作单位与</w:t>
            </w:r>
            <w:proofErr w:type="gramStart"/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原署</w:t>
            </w:r>
            <w:proofErr w:type="gramEnd"/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名单位不一致成果必备）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一份</w:t>
            </w:r>
          </w:p>
        </w:tc>
        <w:tc>
          <w:tcPr>
            <w:tcW w:w="9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现工作单位与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原署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名单位不一致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的成果需提交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原署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名单位开具的同意申报证明，申报者手写签名。</w:t>
            </w:r>
          </w:p>
        </w:tc>
      </w:tr>
      <w:tr w:rsidR="00364899">
        <w:trPr>
          <w:trHeight w:val="540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客观赋分表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必备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）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每项成果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一份</w:t>
            </w:r>
          </w:p>
        </w:tc>
        <w:tc>
          <w:tcPr>
            <w:tcW w:w="9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每项成果的《山东省社会科学优秀成果奖客观分数评价标准及赋分表》，具体到每个小项的分值。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【科研处（社科处、文科处等）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负责，不需要申报者提交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】</w:t>
            </w:r>
          </w:p>
        </w:tc>
      </w:tr>
      <w:tr w:rsidR="00364899">
        <w:trPr>
          <w:trHeight w:val="680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推荐成果明细表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必备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）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一份</w:t>
            </w:r>
          </w:p>
        </w:tc>
        <w:tc>
          <w:tcPr>
            <w:tcW w:w="9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授权推荐单位报送成果时，需同时报送本单位推荐成果明细表，并录入每项成果的客观得分。纸质版由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相关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负责人手写签字并加盖公章，电子版发送至省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评奖办邮箱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769572123@qq.com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。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【科研处（社科处、文科处等）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负责，不需要申报者提交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】</w:t>
            </w:r>
          </w:p>
        </w:tc>
      </w:tr>
      <w:tr w:rsidR="00364899">
        <w:trPr>
          <w:trHeight w:val="540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10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授权推荐单位评选委员会意见表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必备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）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一份</w:t>
            </w:r>
          </w:p>
        </w:tc>
        <w:tc>
          <w:tcPr>
            <w:tcW w:w="9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对政治方向审核把关、外文类成果归属等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作出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承诺，《推荐单位评选委员会意见表》须加盖授权推荐单位公章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。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【科研处（社科处、文科处等）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负责，不需要申报者提交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】</w:t>
            </w:r>
          </w:p>
        </w:tc>
      </w:tr>
      <w:tr w:rsidR="00364899">
        <w:trPr>
          <w:trHeight w:val="540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成果重复率检测所需电子版材料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（必备）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36489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4899" w:rsidRDefault="001530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每项成果单独一个文件夹，务必包含以下内容信息：</w:t>
            </w:r>
          </w:p>
          <w:p w:rsidR="00364899" w:rsidRDefault="001530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）申报人信息：姓名、单位、联系电话；</w:t>
            </w:r>
          </w:p>
          <w:p w:rsidR="00364899" w:rsidRDefault="0015300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）论文信息：题名、作者、单位、论文字符数、终稿全文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word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文档或文字版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PDF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文件、已发表论文出处（期刊名、发表时间、卷、期、页码）；</w:t>
            </w:r>
          </w:p>
          <w:p w:rsidR="00364899" w:rsidRDefault="00153003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）著作信息：题名、作者、单位、字符数、出版信息（出版社、出版日期）、终稿全文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word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文档或出版社提供的文字版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PDF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文件。</w:t>
            </w:r>
          </w:p>
        </w:tc>
      </w:tr>
    </w:tbl>
    <w:p w:rsidR="00364899" w:rsidRDefault="00364899"/>
    <w:sectPr w:rsidR="00364899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003" w:rsidRDefault="00153003" w:rsidP="00AE2FB9">
      <w:r>
        <w:separator/>
      </w:r>
    </w:p>
  </w:endnote>
  <w:endnote w:type="continuationSeparator" w:id="0">
    <w:p w:rsidR="00153003" w:rsidRDefault="00153003" w:rsidP="00AE2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003" w:rsidRDefault="00153003" w:rsidP="00AE2FB9">
      <w:r>
        <w:separator/>
      </w:r>
    </w:p>
  </w:footnote>
  <w:footnote w:type="continuationSeparator" w:id="0">
    <w:p w:rsidR="00153003" w:rsidRDefault="00153003" w:rsidP="00AE2F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E006B"/>
    <w:rsid w:val="000266B6"/>
    <w:rsid w:val="00051CAE"/>
    <w:rsid w:val="000F61DE"/>
    <w:rsid w:val="00153003"/>
    <w:rsid w:val="00161685"/>
    <w:rsid w:val="001C28C1"/>
    <w:rsid w:val="001E006B"/>
    <w:rsid w:val="00236B52"/>
    <w:rsid w:val="00251939"/>
    <w:rsid w:val="0028761B"/>
    <w:rsid w:val="002F08F9"/>
    <w:rsid w:val="00364899"/>
    <w:rsid w:val="0039725F"/>
    <w:rsid w:val="007879D0"/>
    <w:rsid w:val="008B6DAE"/>
    <w:rsid w:val="00955B61"/>
    <w:rsid w:val="009A78A6"/>
    <w:rsid w:val="00AC5D38"/>
    <w:rsid w:val="00AE2FB9"/>
    <w:rsid w:val="00C91DA3"/>
    <w:rsid w:val="00D90D33"/>
    <w:rsid w:val="00DC0FC4"/>
    <w:rsid w:val="00E328A9"/>
    <w:rsid w:val="00E3325D"/>
    <w:rsid w:val="00E542CB"/>
    <w:rsid w:val="00ED3B14"/>
    <w:rsid w:val="00F8235D"/>
    <w:rsid w:val="00FB462E"/>
    <w:rsid w:val="0FAB4F4F"/>
    <w:rsid w:val="1213579C"/>
    <w:rsid w:val="149E6A2E"/>
    <w:rsid w:val="15C9739A"/>
    <w:rsid w:val="17516D8A"/>
    <w:rsid w:val="1C7F2238"/>
    <w:rsid w:val="245E4332"/>
    <w:rsid w:val="28185A7F"/>
    <w:rsid w:val="31D51BB3"/>
    <w:rsid w:val="34242F53"/>
    <w:rsid w:val="36223C06"/>
    <w:rsid w:val="367A709F"/>
    <w:rsid w:val="3870288B"/>
    <w:rsid w:val="3BEF4DB5"/>
    <w:rsid w:val="3DDB4930"/>
    <w:rsid w:val="42B551CE"/>
    <w:rsid w:val="49461898"/>
    <w:rsid w:val="4A2B53D6"/>
    <w:rsid w:val="4AC84BA9"/>
    <w:rsid w:val="4AD50620"/>
    <w:rsid w:val="4C647BCD"/>
    <w:rsid w:val="4D6F07E1"/>
    <w:rsid w:val="5DCE4415"/>
    <w:rsid w:val="6BA61BB4"/>
    <w:rsid w:val="6C8D2BFD"/>
    <w:rsid w:val="708A0225"/>
    <w:rsid w:val="71504A04"/>
    <w:rsid w:val="77FB67F4"/>
    <w:rsid w:val="78D507BC"/>
    <w:rsid w:val="79871322"/>
    <w:rsid w:val="7BFBD05E"/>
    <w:rsid w:val="7C6A1929"/>
    <w:rsid w:val="7FDE2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E2F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E2FB9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E2F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E2FB9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1013</Words>
  <Characters>1054</Characters>
  <Application>Microsoft Office Word</Application>
  <DocSecurity>0</DocSecurity>
  <Lines>43</Lines>
  <Paragraphs>39</Paragraphs>
  <ScaleCrop>false</ScaleCrop>
  <Company>Company</Company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29</cp:revision>
  <dcterms:created xsi:type="dcterms:W3CDTF">2017-03-31T11:18:00Z</dcterms:created>
  <dcterms:modified xsi:type="dcterms:W3CDTF">2023-08-01T00:57:00Z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2052-11.8.2.10290</vt:lpwstr>
  </property>
</Properties>
</file>